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B1" w:rsidRPr="003074B1" w:rsidRDefault="003074B1" w:rsidP="00307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3074B1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УТВЕРЖДАЮ</w:t>
      </w:r>
    </w:p>
    <w:p w:rsidR="003074B1" w:rsidRPr="003074B1" w:rsidRDefault="003074B1" w:rsidP="00307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74B1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Заведующий МБДОУ детский сад № 162                                                                                                                                                                                   </w:t>
      </w:r>
    </w:p>
    <w:p w:rsidR="003074B1" w:rsidRPr="003074B1" w:rsidRDefault="003074B1" w:rsidP="00307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74B1">
        <w:rPr>
          <w:rFonts w:ascii="Times New Roman" w:hAnsi="Times New Roman" w:cs="Times New Roman"/>
          <w:sz w:val="24"/>
          <w:szCs w:val="24"/>
        </w:rPr>
        <w:t xml:space="preserve">МБДОУ детский сад № 162                                     ______________Н.В. Лебедева                          </w:t>
      </w:r>
    </w:p>
    <w:p w:rsidR="003074B1" w:rsidRPr="003074B1" w:rsidRDefault="003074B1" w:rsidP="00307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74B1">
        <w:rPr>
          <w:rFonts w:ascii="Times New Roman" w:hAnsi="Times New Roman" w:cs="Times New Roman"/>
          <w:spacing w:val="-3"/>
          <w:sz w:val="24"/>
          <w:szCs w:val="24"/>
        </w:rPr>
        <w:t>Протокол №</w:t>
      </w:r>
      <w:r w:rsidRPr="003074B1">
        <w:rPr>
          <w:rFonts w:ascii="Times New Roman" w:hAnsi="Times New Roman" w:cs="Times New Roman"/>
          <w:sz w:val="24"/>
          <w:szCs w:val="24"/>
        </w:rPr>
        <w:t xml:space="preserve">_____ </w:t>
      </w:r>
      <w:r w:rsidRPr="003074B1">
        <w:rPr>
          <w:rFonts w:ascii="Times New Roman" w:hAnsi="Times New Roman" w:cs="Times New Roman"/>
          <w:spacing w:val="-2"/>
          <w:sz w:val="24"/>
          <w:szCs w:val="24"/>
        </w:rPr>
        <w:t>от ________г.</w:t>
      </w:r>
      <w:r w:rsidRPr="003074B1">
        <w:rPr>
          <w:rFonts w:ascii="Times New Roman" w:hAnsi="Times New Roman" w:cs="Times New Roman"/>
          <w:sz w:val="24"/>
          <w:szCs w:val="24"/>
        </w:rPr>
        <w:tab/>
        <w:t xml:space="preserve">                                 Приказ № _____ от ________г.</w:t>
      </w:r>
    </w:p>
    <w:p w:rsidR="003074B1" w:rsidRPr="003074B1" w:rsidRDefault="003074B1" w:rsidP="003074B1">
      <w:pPr>
        <w:jc w:val="both"/>
        <w:rPr>
          <w:rFonts w:eastAsia="Calibri"/>
          <w:b/>
        </w:rPr>
      </w:pPr>
      <w:r>
        <w:t xml:space="preserve">                                                                           </w:t>
      </w:r>
    </w:p>
    <w:p w:rsidR="003959AE" w:rsidRPr="003074B1" w:rsidRDefault="003074B1" w:rsidP="003074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наставничестве в МБДОУ детском саду № 162</w:t>
      </w:r>
    </w:p>
    <w:p w:rsidR="00013A83" w:rsidRPr="00013A83" w:rsidRDefault="00013A83" w:rsidP="003074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1.1.Наставничество является структурным элементом системы </w:t>
      </w:r>
      <w:r w:rsidR="00A803A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методической службы ДОУ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субъектом его управления.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1.2.В своей деятельности Наставничество руководствуется Федеральным законом от 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29.12.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2012 №273-Ф3 «Об образовании в Ро</w:t>
      </w:r>
      <w:r w:rsidR="003074B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ссийской Федерации» и настоящим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Положением.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1.3.Цель деятельности Наставничества - обеспечение прохождения этапа первоначального освоения специальности, новых функциональных обязанностей с минимальными психологическими трудностями, создание условий для максимально быстрого включения начинающих педагогов в воспитательно-образовательный процесс образовательного учреждения.</w:t>
      </w:r>
    </w:p>
    <w:p w:rsidR="00013A83" w:rsidRPr="00013A83" w:rsidRDefault="00013A83" w:rsidP="00307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bCs/>
          <w:color w:val="343434"/>
          <w:sz w:val="24"/>
          <w:szCs w:val="24"/>
          <w:bdr w:val="none" w:sz="0" w:space="0" w:color="auto" w:frame="1"/>
          <w:lang w:eastAsia="ru-RU"/>
        </w:rPr>
        <w:t>1.4.</w:t>
      </w:r>
      <w:r w:rsidR="003959AE">
        <w:rPr>
          <w:rFonts w:ascii="Times New Roman" w:eastAsia="Times New Roman" w:hAnsi="Times New Roman" w:cs="Times New Roman"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3A83">
        <w:rPr>
          <w:rFonts w:ascii="Times New Roman" w:eastAsia="Times New Roman" w:hAnsi="Times New Roman" w:cs="Times New Roman"/>
          <w:bCs/>
          <w:color w:val="343434"/>
          <w:sz w:val="24"/>
          <w:szCs w:val="24"/>
          <w:bdr w:val="none" w:sz="0" w:space="0" w:color="auto" w:frame="1"/>
          <w:lang w:eastAsia="ru-RU"/>
        </w:rPr>
        <w:t>Основные задачи Наставничества: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обеспечение условий (управленческих, методических, информационных и др.) для скорейшей адаптации и эффективного включения в воспитательно-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softHyphen/>
        <w:t>образовательный процесс следующих категорий педагогов: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молодых специалистов;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педагогов, имеющих стаж работы, но вновь пришедших на работу в данное образовательное учреждение;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педагогов, вступающих в новую должность;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* ознакомление всех вышеуказанных педагогов с приоритетными направлениями </w:t>
      </w:r>
      <w:r w:rsidR="00A803A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работы ДОУ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его ценностными основаниями, с педагогическими технологиями и методами, соотносимыми с системой образования, реализуемой в детском саду, с требованиями, предъявляемыми школой к профессионализму педагогов;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* ознакомление начинающих специалистов </w:t>
      </w:r>
      <w:r w:rsidR="00A803A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со спецификой ДОУ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особенностями контингента;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создание ситуации осмысления и открытия способов работы в этой конкретной ситуации;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пропаганда педагогического мастерства опытных педагогов и оказание помощь в совершенствовании знаний методики и педагогики.</w:t>
      </w:r>
    </w:p>
    <w:p w:rsidR="003959AE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1.5. Срок действия данного Положения не ограничен, действует до принятия нового.</w:t>
      </w:r>
    </w:p>
    <w:p w:rsidR="003074B1" w:rsidRPr="00013A83" w:rsidRDefault="003074B1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013A83" w:rsidRPr="00013A83" w:rsidRDefault="00013A83" w:rsidP="003074B1">
      <w:pPr>
        <w:spacing w:after="218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2. Организация деятельности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2.1. Наставничество в соответствии с задачами организует следующую деятельность: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- изучает работу вышеуказанных категорий педагогов, выявляет проблемы и трудности;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проводит анкетирование с целью выявления личностных качеств воспитателей, уровня профессионального мастерства, сферы и направленности интересов педагогов;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организует процесс обучения педагогов в следующих формах: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стажировка,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лекция,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семинар-практикум,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обучение в процессе контроля и экспертной оценки заместителя руководителя,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моделирование и анализ ситуаций,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просмотр видеозаписи собственных занятий и занятий других воспитателей,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посещение открытых мероприятий и их анализ,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помощь в конструировании дидактических материалов.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беседы,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* дискуссии.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2.2. Наставничество работает по плану, являющемуся составной частью годового плана методической работы.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2.3. В течение учебного года проводятся занятия «Школы 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молодого воспитателя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», на каждое занятие пишется план.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2.4. Работа наставников поощряется по результатам их деятельности ежемесячно из фонда </w:t>
      </w:r>
      <w:r w:rsidR="006A4C27"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стимулирования </w:t>
      </w:r>
      <w:r w:rsidR="006A4C2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согласно Положения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«О порядке</w:t>
      </w:r>
      <w:r w:rsidR="00A803A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установления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выплат</w:t>
      </w:r>
      <w:r w:rsidR="003074B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стимулирующего </w:t>
      </w:r>
      <w:r w:rsidR="00A803A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характера работникам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A803A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МБ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ДОУ</w:t>
      </w:r>
      <w:r w:rsidR="00A803A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детского сада № </w:t>
      </w:r>
      <w:r w:rsidR="003074B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</w:t>
      </w:r>
      <w:r w:rsidR="00A803A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62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».</w:t>
      </w:r>
    </w:p>
    <w:p w:rsidR="00013A83" w:rsidRPr="00013A83" w:rsidRDefault="003959AE" w:rsidP="0030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="00013A83" w:rsidRPr="00013A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Состав </w:t>
      </w:r>
      <w:bookmarkEnd w:id="0"/>
      <w:r w:rsidR="00013A83" w:rsidRPr="00013A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группы наставников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3.1. Наставничество возглавляет 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старший воспитатель </w:t>
      </w:r>
      <w:r w:rsidR="00A803A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ДОУ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чле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нами являются опытные педагоги.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3.2. Наставники имеют право привлекать к проведению обучения руководителей кафедр, психологов, социального педагога и других работников, готовых к передаче и трансляции опыта работы.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3.3. Занятия проводят воспитатели с 1 и высшей категорией.</w:t>
      </w:r>
    </w:p>
    <w:p w:rsidR="00013A83" w:rsidRPr="00013A83" w:rsidRDefault="003959AE" w:rsidP="00307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</w:t>
      </w:r>
      <w:r w:rsidR="00013A83" w:rsidRPr="00013A8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4.Права и обязанности</w:t>
      </w:r>
    </w:p>
    <w:p w:rsidR="00013A83" w:rsidRPr="00013A83" w:rsidRDefault="00013A83" w:rsidP="00307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bCs/>
          <w:color w:val="343434"/>
          <w:sz w:val="24"/>
          <w:szCs w:val="24"/>
          <w:bdr w:val="none" w:sz="0" w:space="0" w:color="auto" w:frame="1"/>
          <w:lang w:eastAsia="ru-RU"/>
        </w:rPr>
        <w:t>4.1. Обязанности:</w:t>
      </w:r>
    </w:p>
    <w:p w:rsidR="00013A83" w:rsidRPr="00013A83" w:rsidRDefault="00013A83" w:rsidP="003074B1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изучать деятельность начинающих специалистов, выявлять существующие проблемы, ранжировать их по степени значимости для обеспечения качественного </w:t>
      </w:r>
      <w:proofErr w:type="spellStart"/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воспитательно</w:t>
      </w:r>
      <w:proofErr w:type="spellEnd"/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-обр</w:t>
      </w:r>
      <w:r w:rsidR="003074B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азовательного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процесса;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обеспечивать методическую, информационную и другие виды помощи, организовывать обучение в различных формах;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диагностировать и контролировать начинающих специалистов, коллегиально обсуждать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их работу;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соблюдать педагогическую этику.</w:t>
      </w:r>
    </w:p>
    <w:p w:rsidR="00013A83" w:rsidRPr="00013A83" w:rsidRDefault="00013A83" w:rsidP="00307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bCs/>
          <w:color w:val="343434"/>
          <w:sz w:val="24"/>
          <w:szCs w:val="24"/>
          <w:bdr w:val="none" w:sz="0" w:space="0" w:color="auto" w:frame="1"/>
          <w:lang w:eastAsia="ru-RU"/>
        </w:rPr>
        <w:t>4.2. Права:</w:t>
      </w:r>
    </w:p>
    <w:p w:rsidR="00013A83" w:rsidRPr="00013A83" w:rsidRDefault="00013A83" w:rsidP="003074B1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планировать работу наставничества;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обращаться к администрации с запросом о предоставлении необходимой нормативной, статистической, научно-методической документации;</w:t>
      </w:r>
    </w:p>
    <w:p w:rsidR="00013A83" w:rsidRPr="00013A83" w:rsidRDefault="00013A83" w:rsidP="003074B1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оценивать результаты работы педагогов данной категории;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представлять к поощрению начинающих педагогов за результаты работы;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выявлять успешный опыт среди педагогов данной категории, предлагат</w:t>
      </w:r>
      <w:r w:rsidR="00A803A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ь его к трансляции на уровне ДОУ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т.д.;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организовывать открытые мероприятия начинающих специалистов дошкольного образования;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привлекать всех сотрудников к участию в работе наставников.</w:t>
      </w:r>
    </w:p>
    <w:p w:rsidR="00013A83" w:rsidRPr="00013A83" w:rsidRDefault="003959AE" w:rsidP="00307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 </w:t>
      </w:r>
      <w:r w:rsidR="00013A83" w:rsidRPr="00013A83">
        <w:rPr>
          <w:rFonts w:ascii="Times New Roman" w:eastAsia="Times New Roman" w:hAnsi="Times New Roman" w:cs="Times New Roman"/>
          <w:bCs/>
          <w:color w:val="343434"/>
          <w:sz w:val="24"/>
          <w:szCs w:val="24"/>
          <w:bdr w:val="none" w:sz="0" w:space="0" w:color="auto" w:frame="1"/>
          <w:lang w:eastAsia="ru-RU"/>
        </w:rPr>
        <w:t>4.3. Ответственность:</w:t>
      </w:r>
    </w:p>
    <w:p w:rsidR="003959AE" w:rsidRPr="00013A83" w:rsidRDefault="00013A83" w:rsidP="003074B1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-за качество контрольно-диагностических обучающих мероприятий;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степень адаптации молодых и вновь прибывших в ДОУ педагогов;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улучшение качества </w:t>
      </w:r>
      <w:proofErr w:type="spellStart"/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воспитательно</w:t>
      </w:r>
      <w:proofErr w:type="spellEnd"/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образовательного процесса, который обеспечивают данные категории работников;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достаточный уровень готовности к осуществлению воспитательно-образовательного процесса с учётом специфики образовательного ДОУ;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этичное взаимодействие наставников с обучаемыми педагогами.</w:t>
      </w:r>
    </w:p>
    <w:p w:rsidR="00013A83" w:rsidRPr="00013A83" w:rsidRDefault="003959AE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    </w:t>
      </w:r>
      <w:r w:rsidR="00013A83" w:rsidRPr="00013A83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5. Документальное оформление деятельности наставничества (делопроизводство)</w:t>
      </w:r>
    </w:p>
    <w:p w:rsidR="00013A83" w:rsidRPr="00013A83" w:rsidRDefault="00013A83" w:rsidP="003074B1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5.1. Заседания оформляются протоколом. Пр</w:t>
      </w:r>
      <w:r w:rsidR="003074B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отокол подписывается секретарем 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наставников.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5.2. Нумерация протоколов ведется от начала учебного года.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5.3. Отчет о работе наставников за учебный год предоставляется в письменном виде </w:t>
      </w:r>
      <w:r w:rsidR="003959A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старшему воспитателю ДОУ</w:t>
      </w: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013A83" w:rsidRPr="00013A83" w:rsidRDefault="00013A83" w:rsidP="003074B1">
      <w:pPr>
        <w:spacing w:after="218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6. Заключительные П</w:t>
      </w:r>
      <w:bookmarkStart w:id="1" w:name="_GoBack"/>
      <w:bookmarkEnd w:id="1"/>
      <w:r w:rsidRPr="00013A83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оложения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6.1. Настоящее Положение вступает в действие с момента утверждения и издание приказа руководителя Учреждения.</w:t>
      </w:r>
    </w:p>
    <w:p w:rsidR="00013A83" w:rsidRPr="00013A83" w:rsidRDefault="00013A83" w:rsidP="003074B1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6.2. Изменения и дополнения вносятся в Положение не реже одного раза в 5 лет и подлежат утверждению руководителем учреждения.</w:t>
      </w:r>
    </w:p>
    <w:p w:rsidR="007F41FC" w:rsidRPr="003959AE" w:rsidRDefault="007F41FC" w:rsidP="003074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1FC" w:rsidRPr="003959AE" w:rsidSect="007F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83"/>
    <w:rsid w:val="00013A83"/>
    <w:rsid w:val="003074B1"/>
    <w:rsid w:val="003321C0"/>
    <w:rsid w:val="003959AE"/>
    <w:rsid w:val="00485272"/>
    <w:rsid w:val="006A4C27"/>
    <w:rsid w:val="007F41FC"/>
    <w:rsid w:val="00A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77C1"/>
  <w15:docId w15:val="{21E3A23A-A1E9-4399-9276-E548FF4D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FC"/>
  </w:style>
  <w:style w:type="paragraph" w:styleId="1">
    <w:name w:val="heading 1"/>
    <w:basedOn w:val="a"/>
    <w:link w:val="10"/>
    <w:uiPriority w:val="9"/>
    <w:qFormat/>
    <w:rsid w:val="00013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7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Анютик</cp:lastModifiedBy>
  <cp:revision>5</cp:revision>
  <cp:lastPrinted>2019-08-12T11:48:00Z</cp:lastPrinted>
  <dcterms:created xsi:type="dcterms:W3CDTF">2019-03-05T08:37:00Z</dcterms:created>
  <dcterms:modified xsi:type="dcterms:W3CDTF">2020-08-31T19:43:00Z</dcterms:modified>
</cp:coreProperties>
</file>