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99" w:rsidRDefault="00BD6E40" w:rsidP="00BD6E40">
      <w:pPr>
        <w:jc w:val="center"/>
        <w:rPr>
          <w:b/>
          <w:bCs/>
          <w:sz w:val="48"/>
          <w:szCs w:val="48"/>
        </w:rPr>
      </w:pPr>
      <w:r w:rsidRPr="00BD6E40">
        <w:rPr>
          <w:b/>
          <w:bCs/>
          <w:sz w:val="48"/>
          <w:szCs w:val="48"/>
        </w:rPr>
        <w:t xml:space="preserve">Консультация для родителей </w:t>
      </w:r>
    </w:p>
    <w:p w:rsidR="00495399" w:rsidRPr="00BD6E40" w:rsidRDefault="00495399" w:rsidP="00BD6E4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Г</w:t>
      </w:r>
      <w:r w:rsidR="00BD6E40" w:rsidRPr="00BD6E40">
        <w:rPr>
          <w:b/>
          <w:bCs/>
          <w:sz w:val="48"/>
          <w:szCs w:val="48"/>
        </w:rPr>
        <w:t>руппы</w:t>
      </w:r>
      <w:r>
        <w:rPr>
          <w:b/>
          <w:bCs/>
          <w:sz w:val="48"/>
          <w:szCs w:val="48"/>
        </w:rPr>
        <w:t xml:space="preserve"> кратковременного пребывания детей</w:t>
      </w:r>
    </w:p>
    <w:p w:rsidR="00BD6E40" w:rsidRPr="00BD6E40" w:rsidRDefault="00BD6E40" w:rsidP="00BD6E40">
      <w:pPr>
        <w:jc w:val="center"/>
      </w:pPr>
      <w:r w:rsidRPr="00BD6E40">
        <w:rPr>
          <w:b/>
          <w:bCs/>
        </w:rPr>
        <w:t>Уважаемые Мамы и Папы, Бабушки и Дедушки!</w:t>
      </w:r>
    </w:p>
    <w:p w:rsidR="00BD6E40" w:rsidRPr="00BD6E40" w:rsidRDefault="00BD6E40" w:rsidP="00BD6E40">
      <w:pPr>
        <w:ind w:left="1134" w:hanging="426"/>
      </w:pPr>
      <w:r>
        <w:t xml:space="preserve">     У Вас</w:t>
      </w:r>
      <w:r w:rsidRPr="00BD6E40">
        <w:t> появилась уникальная возможность оставить своего </w:t>
      </w:r>
      <w:r>
        <w:t>«</w:t>
      </w:r>
      <w:r w:rsidRPr="00BD6E40">
        <w:t>малыша</w:t>
      </w:r>
      <w:r>
        <w:t xml:space="preserve">» </w:t>
      </w:r>
      <w:r w:rsidRPr="00BD6E40">
        <w:t>под присмотром в нашем детском саду!</w:t>
      </w:r>
    </w:p>
    <w:p w:rsidR="00BD6E40" w:rsidRDefault="00BD6E40" w:rsidP="00BD6E40">
      <w:r w:rsidRPr="00BD6E40">
        <w:t>Мы приглашаем Вас, посетить группу кратковременного пребывания «</w:t>
      </w:r>
      <w:r>
        <w:t>Неваляшки</w:t>
      </w:r>
      <w:r w:rsidRPr="00BD6E40">
        <w:t>» на базе муниципального бюджетного дошкольногообразовательного учреждения детского сада </w:t>
      </w:r>
      <w:r>
        <w:t>№ 162.</w:t>
      </w:r>
    </w:p>
    <w:p w:rsidR="00BD6E40" w:rsidRPr="00BD6E40" w:rsidRDefault="00BD6E40" w:rsidP="00BD6E40">
      <w:r w:rsidRPr="00BD6E40">
        <w:rPr>
          <w:b/>
          <w:bCs/>
        </w:rPr>
        <w:t>Эта группа предназначена для:</w:t>
      </w:r>
    </w:p>
    <w:p w:rsidR="00BD6E40" w:rsidRPr="00BD6E40" w:rsidRDefault="00BD6E40" w:rsidP="00BD6E40">
      <w:pPr>
        <w:pStyle w:val="a3"/>
        <w:numPr>
          <w:ilvl w:val="0"/>
          <w:numId w:val="2"/>
        </w:numPr>
      </w:pPr>
      <w:r w:rsidRPr="00BD6E40">
        <w:rPr>
          <w:i/>
          <w:iCs/>
        </w:rPr>
        <w:t>детей, родители которых хотели бы начать адаптацию ребенка к саду и коллективу;</w:t>
      </w:r>
    </w:p>
    <w:p w:rsidR="00BD6E40" w:rsidRPr="00BD6E40" w:rsidRDefault="00BD6E40" w:rsidP="00BD6E40">
      <w:pPr>
        <w:pStyle w:val="a3"/>
        <w:numPr>
          <w:ilvl w:val="0"/>
          <w:numId w:val="2"/>
        </w:numPr>
      </w:pPr>
      <w:r w:rsidRPr="00BD6E40">
        <w:rPr>
          <w:i/>
          <w:iCs/>
        </w:rPr>
        <w:t>детей, чьи родители не хотели бы отдавать ребенка в сад на полный день;</w:t>
      </w:r>
    </w:p>
    <w:p w:rsidR="00BD6E40" w:rsidRPr="00BD6E40" w:rsidRDefault="00BD6E40" w:rsidP="00351CE4">
      <w:pPr>
        <w:pStyle w:val="a3"/>
        <w:numPr>
          <w:ilvl w:val="0"/>
          <w:numId w:val="2"/>
        </w:numPr>
      </w:pPr>
      <w:r w:rsidRPr="00BD6E40">
        <w:rPr>
          <w:i/>
          <w:iCs/>
        </w:rPr>
        <w:t>родителей, которые хотят научиться общаться и играть со своими детьми и развивать их способности.</w:t>
      </w:r>
    </w:p>
    <w:p w:rsidR="00BD6E40" w:rsidRPr="00BD6E40" w:rsidRDefault="00BD6E40" w:rsidP="00BD6E40">
      <w:r w:rsidRPr="00BD6E40">
        <w:rPr>
          <w:b/>
          <w:bCs/>
        </w:rPr>
        <w:t>Что это – группа кратковременного пребывания?</w:t>
      </w:r>
    </w:p>
    <w:p w:rsidR="00BD6E40" w:rsidRDefault="00BD6E40" w:rsidP="00BD6E40">
      <w:pPr>
        <w:ind w:firstLine="709"/>
      </w:pPr>
      <w:r w:rsidRPr="00BD6E40">
        <w:t xml:space="preserve">Сегодня уже очевидно, </w:t>
      </w:r>
      <w:r>
        <w:t>ч</w:t>
      </w:r>
      <w:r w:rsidRPr="00BD6E40">
        <w:t xml:space="preserve">то детский сад является развивающей, прогрессивной, современной системой, необходимой для детей первых лет жизни. При этом никто не спорит, </w:t>
      </w:r>
      <w:r>
        <w:t>ч</w:t>
      </w:r>
      <w:r w:rsidRPr="00BD6E40">
        <w:t>то семейное воспитание является оптимальным для маленького ребенка, поскольку любовь близких взрослых, ихобщение с малышом являются главными и необходимыми условиями нормального психического развития ребенка и его хорошего</w:t>
      </w:r>
      <w:r>
        <w:t xml:space="preserve"> э</w:t>
      </w:r>
      <w:r w:rsidRPr="00BD6E40">
        <w:t>моционального самочувствия. Однако, не все родители понимают возрастные особенности детей 3-х лет, не все умеют найти необходимыепедагогические воздействия. Взрослые часто не умеют или не считают нужным играть с детьми, организовывать совместную деятельность. </w:t>
      </w:r>
    </w:p>
    <w:p w:rsidR="00BD6E40" w:rsidRPr="00BD6E40" w:rsidRDefault="00BD6E40" w:rsidP="00BD6E40">
      <w:pPr>
        <w:ind w:firstLine="709"/>
      </w:pPr>
      <w:r w:rsidRPr="00BD6E40">
        <w:t>Таким</w:t>
      </w:r>
      <w:r>
        <w:t xml:space="preserve"> </w:t>
      </w:r>
      <w:r w:rsidRPr="00BD6E40">
        <w:t>образом, возникает необходимость оказания психолого-</w:t>
      </w:r>
      <w:r>
        <w:t>п</w:t>
      </w:r>
      <w:r w:rsidRPr="00BD6E40">
        <w:t>едагогической помощи семьям с маленькими детьми. Оптимальной формой такой</w:t>
      </w:r>
      <w:r>
        <w:t xml:space="preserve"> </w:t>
      </w:r>
      <w:r w:rsidRPr="00BD6E40">
        <w:t>помощи являются создаваемые в детских садах группы кратковременного пребывания.</w:t>
      </w:r>
    </w:p>
    <w:p w:rsidR="00BD6E40" w:rsidRPr="00BD6E40" w:rsidRDefault="00BD6E40" w:rsidP="00BD6E40">
      <w:r w:rsidRPr="00BD6E40">
        <w:t>Основное отличие ГКП от группы детского сада, где ребенок переживает в течение дня разлуку с мамой, состоит в том, что в ГКП ребенок несколько</w:t>
      </w:r>
      <w:r>
        <w:t xml:space="preserve"> </w:t>
      </w:r>
      <w:r w:rsidRPr="00BD6E40">
        <w:t>часов дня занимается привлекательными для него делами, поначалу вместе с мамой, а затем самостоятельно в группе сверстников.</w:t>
      </w:r>
    </w:p>
    <w:p w:rsidR="00BD6E40" w:rsidRPr="00BD6E40" w:rsidRDefault="00BD6E40" w:rsidP="00BD6E40">
      <w:r w:rsidRPr="00BD6E40">
        <w:t>В сравнении с группой детского сада специфика ГКП состоит в том, что здесь время сжато, для детей, приходящих в детский сад 5 раз в неделю на </w:t>
      </w:r>
      <w:r>
        <w:t xml:space="preserve">4 </w:t>
      </w:r>
      <w:r w:rsidRPr="00BD6E40">
        <w:t>часа, образовательный процесс организовывается максимально компактно, так, чтобы в условиях ограниченного времени не упустить из виду ни</w:t>
      </w:r>
      <w:r>
        <w:t xml:space="preserve"> </w:t>
      </w:r>
      <w:r w:rsidRPr="00BD6E40">
        <w:t>одного важного направления развития ребенка.</w:t>
      </w:r>
    </w:p>
    <w:p w:rsidR="00BD6E40" w:rsidRPr="00BD6E40" w:rsidRDefault="00BD6E40" w:rsidP="00BD6E40">
      <w:r w:rsidRPr="00BD6E40">
        <w:t>Мы стараемся осуществлять постепенную адаптацию детей к новым условиям, повышать у ребенка уверенность в том, что пройдет время </w:t>
      </w:r>
      <w:proofErr w:type="gramStart"/>
      <w:r w:rsidRPr="00BD6E40">
        <w:t>игр</w:t>
      </w:r>
      <w:r>
        <w:t xml:space="preserve">, </w:t>
      </w:r>
      <w:r w:rsidRPr="00BD6E40">
        <w:t xml:space="preserve"> и</w:t>
      </w:r>
      <w:r w:rsidR="00495399">
        <w:t>з</w:t>
      </w:r>
      <w:r w:rsidRPr="00BD6E40">
        <w:t>образовательной</w:t>
      </w:r>
      <w:proofErr w:type="gramEnd"/>
      <w:r w:rsidRPr="00BD6E40">
        <w:t> деятельности, мама вернется и обязательно заберет его.</w:t>
      </w:r>
    </w:p>
    <w:p w:rsidR="00BD6E40" w:rsidRPr="00BD6E40" w:rsidRDefault="00BD6E40" w:rsidP="00BD6E40">
      <w:r w:rsidRPr="00BD6E40">
        <w:rPr>
          <w:b/>
          <w:bCs/>
        </w:rPr>
        <w:t>Задачи группы кратковременного пребывания:</w:t>
      </w:r>
    </w:p>
    <w:p w:rsidR="00BD6E40" w:rsidRPr="00BD6E40" w:rsidRDefault="00BD6E40" w:rsidP="00BD6E40">
      <w:pPr>
        <w:numPr>
          <w:ilvl w:val="0"/>
          <w:numId w:val="1"/>
        </w:numPr>
      </w:pPr>
      <w:r w:rsidRPr="00BD6E40">
        <w:rPr>
          <w:i/>
          <w:iCs/>
        </w:rPr>
        <w:t>организация периода адаптации ребенка к детскому саду;</w:t>
      </w:r>
    </w:p>
    <w:p w:rsidR="00BD6E40" w:rsidRPr="00BD6E40" w:rsidRDefault="00BD6E40" w:rsidP="00BD6E40">
      <w:pPr>
        <w:numPr>
          <w:ilvl w:val="0"/>
          <w:numId w:val="1"/>
        </w:numPr>
      </w:pPr>
      <w:r w:rsidRPr="00BD6E40">
        <w:rPr>
          <w:i/>
          <w:iCs/>
        </w:rPr>
        <w:lastRenderedPageBreak/>
        <w:t>формирование у детей адекватных возрасту способов и средств общения со взрослыми и сверстниками;</w:t>
      </w:r>
    </w:p>
    <w:p w:rsidR="00BD6E40" w:rsidRPr="00BD6E40" w:rsidRDefault="00BD6E40" w:rsidP="00BD6E40">
      <w:pPr>
        <w:numPr>
          <w:ilvl w:val="0"/>
          <w:numId w:val="1"/>
        </w:numPr>
      </w:pPr>
      <w:r w:rsidRPr="00BD6E40">
        <w:rPr>
          <w:i/>
          <w:iCs/>
        </w:rPr>
        <w:t>налаживание гуманных, доброжелательных отношений между детьми;</w:t>
      </w:r>
    </w:p>
    <w:p w:rsidR="00BD6E40" w:rsidRPr="00BD6E40" w:rsidRDefault="00BD6E40" w:rsidP="00BD6E40">
      <w:pPr>
        <w:numPr>
          <w:ilvl w:val="0"/>
          <w:numId w:val="1"/>
        </w:numPr>
      </w:pPr>
      <w:r w:rsidRPr="00BD6E40">
        <w:rPr>
          <w:i/>
          <w:iCs/>
        </w:rPr>
        <w:t>укрепление физического и психического здоровья детей, обеспечивающее эмоциональное благополучие и учет индивидуальныхвозможностей детей;</w:t>
      </w:r>
    </w:p>
    <w:p w:rsidR="00BD6E40" w:rsidRPr="00BD6E40" w:rsidRDefault="00BD6E40" w:rsidP="00BD6E40">
      <w:pPr>
        <w:numPr>
          <w:ilvl w:val="0"/>
          <w:numId w:val="1"/>
        </w:numPr>
      </w:pPr>
      <w:r w:rsidRPr="00BD6E40">
        <w:rPr>
          <w:i/>
          <w:iCs/>
        </w:rPr>
        <w:t>развитие познавательных процессов (восприятия, внимания, памяти, мышления);</w:t>
      </w:r>
    </w:p>
    <w:p w:rsidR="00BD6E40" w:rsidRPr="00BD6E40" w:rsidRDefault="00BD6E40" w:rsidP="00BD6E40">
      <w:pPr>
        <w:numPr>
          <w:ilvl w:val="0"/>
          <w:numId w:val="1"/>
        </w:numPr>
      </w:pPr>
      <w:r w:rsidRPr="00BD6E40">
        <w:rPr>
          <w:i/>
          <w:iCs/>
        </w:rPr>
        <w:t>развитие основных видов деятельности;</w:t>
      </w:r>
    </w:p>
    <w:p w:rsidR="00BD6E40" w:rsidRPr="00BD6E40" w:rsidRDefault="00BD6E40" w:rsidP="00BD6E40">
      <w:pPr>
        <w:numPr>
          <w:ilvl w:val="0"/>
          <w:numId w:val="1"/>
        </w:numPr>
      </w:pPr>
      <w:r w:rsidRPr="00BD6E40">
        <w:rPr>
          <w:i/>
          <w:iCs/>
        </w:rPr>
        <w:t>подготовка детей к поступлению в детский сад.</w:t>
      </w:r>
    </w:p>
    <w:p w:rsidR="00BD6E40" w:rsidRPr="00BD6E40" w:rsidRDefault="00BD6E40" w:rsidP="00BD6E40">
      <w:r w:rsidRPr="00BD6E40">
        <w:rPr>
          <w:b/>
          <w:bCs/>
        </w:rPr>
        <w:t>Основные виды деятельности:</w:t>
      </w:r>
    </w:p>
    <w:p w:rsidR="00BD6E40" w:rsidRPr="00BD6E40" w:rsidRDefault="00F67318" w:rsidP="00F67318">
      <w:pPr>
        <w:pStyle w:val="a3"/>
        <w:numPr>
          <w:ilvl w:val="0"/>
          <w:numId w:val="3"/>
        </w:numPr>
      </w:pPr>
      <w:r w:rsidRPr="00F67318">
        <w:rPr>
          <w:i/>
          <w:iCs/>
        </w:rPr>
        <w:t>И</w:t>
      </w:r>
      <w:r w:rsidR="00BD6E40" w:rsidRPr="00F67318">
        <w:rPr>
          <w:i/>
          <w:iCs/>
        </w:rPr>
        <w:t>гры, направленные на развитие восприятия, мелкой моторики, речи, мышления, памяти и воображения.</w:t>
      </w:r>
    </w:p>
    <w:p w:rsidR="00BD6E40" w:rsidRPr="00BD6E40" w:rsidRDefault="00BD6E40" w:rsidP="00F67318">
      <w:pPr>
        <w:pStyle w:val="a3"/>
        <w:numPr>
          <w:ilvl w:val="0"/>
          <w:numId w:val="3"/>
        </w:numPr>
      </w:pPr>
      <w:r w:rsidRPr="00F67318">
        <w:rPr>
          <w:i/>
          <w:iCs/>
        </w:rPr>
        <w:t>Накопление практического опыта сенсорного развития.</w:t>
      </w:r>
    </w:p>
    <w:p w:rsidR="00BD6E40" w:rsidRPr="00BD6E40" w:rsidRDefault="00BD6E40" w:rsidP="00F67318">
      <w:pPr>
        <w:pStyle w:val="a3"/>
        <w:numPr>
          <w:ilvl w:val="0"/>
          <w:numId w:val="3"/>
        </w:numPr>
      </w:pPr>
      <w:r w:rsidRPr="00F67318">
        <w:rPr>
          <w:i/>
          <w:iCs/>
        </w:rPr>
        <w:t>Развитие музыкально-эстетических навыков.</w:t>
      </w:r>
    </w:p>
    <w:p w:rsidR="00BD6E40" w:rsidRPr="00BD6E40" w:rsidRDefault="00BD6E40" w:rsidP="00F67318">
      <w:pPr>
        <w:pStyle w:val="a3"/>
        <w:numPr>
          <w:ilvl w:val="0"/>
          <w:numId w:val="3"/>
        </w:numPr>
      </w:pPr>
      <w:r w:rsidRPr="00F67318">
        <w:rPr>
          <w:i/>
          <w:iCs/>
        </w:rPr>
        <w:t>Укрепление физического здоровья детей.</w:t>
      </w:r>
    </w:p>
    <w:p w:rsidR="00BD6E40" w:rsidRPr="00BD6E40" w:rsidRDefault="00BD6E40" w:rsidP="00F67318">
      <w:pPr>
        <w:pStyle w:val="a3"/>
        <w:numPr>
          <w:ilvl w:val="0"/>
          <w:numId w:val="3"/>
        </w:numPr>
      </w:pPr>
      <w:r w:rsidRPr="00F67318">
        <w:rPr>
          <w:i/>
          <w:iCs/>
        </w:rPr>
        <w:t>Расширение кругозора в увлекательной форме.</w:t>
      </w:r>
    </w:p>
    <w:p w:rsidR="00BD6E40" w:rsidRPr="00BD6E40" w:rsidRDefault="00BD6E40" w:rsidP="00F67318">
      <w:pPr>
        <w:pStyle w:val="a3"/>
        <w:numPr>
          <w:ilvl w:val="0"/>
          <w:numId w:val="3"/>
        </w:numPr>
      </w:pPr>
      <w:r w:rsidRPr="00F67318">
        <w:rPr>
          <w:i/>
          <w:iCs/>
        </w:rPr>
        <w:t>Раскрытие творческого потенциала через лепку, рисование, конструирование и аппликацию.</w:t>
      </w:r>
    </w:p>
    <w:p w:rsidR="00BD6E40" w:rsidRPr="00BD6E40" w:rsidRDefault="00BD6E40" w:rsidP="00BD6E40">
      <w:r w:rsidRPr="00BD6E40">
        <w:rPr>
          <w:b/>
          <w:bCs/>
        </w:rPr>
        <w:t>С Вашими детьми работают:</w:t>
      </w:r>
    </w:p>
    <w:p w:rsidR="00BD6E40" w:rsidRPr="00BD6E40" w:rsidRDefault="00BD6E40" w:rsidP="00BD6E40">
      <w:r w:rsidRPr="00BD6E40">
        <w:t>воспитатель;</w:t>
      </w:r>
    </w:p>
    <w:p w:rsidR="00BD6E40" w:rsidRPr="00BD6E40" w:rsidRDefault="00BD6E40" w:rsidP="00BD6E40">
      <w:r w:rsidRPr="00BD6E40">
        <w:t>музыкальный руководитель;</w:t>
      </w:r>
    </w:p>
    <w:p w:rsidR="00BD6E40" w:rsidRPr="00BD6E40" w:rsidRDefault="00BD6E40" w:rsidP="00BD6E40">
      <w:r w:rsidRPr="00BD6E40">
        <w:rPr>
          <w:b/>
          <w:bCs/>
        </w:rPr>
        <w:t>Также у нас Вы можете получить консультации:</w:t>
      </w:r>
    </w:p>
    <w:p w:rsidR="00BD6E40" w:rsidRPr="00BD6E40" w:rsidRDefault="00BD6E40" w:rsidP="00BD6E40">
      <w:r w:rsidRPr="00BD6E40">
        <w:t>воспитателя; педагога-психолога; </w:t>
      </w:r>
      <w:r>
        <w:t>логопеда;</w:t>
      </w:r>
      <w:r w:rsidRPr="00BD6E40">
        <w:t xml:space="preserve"> музыкального руководителя; медицинской сестры.</w:t>
      </w:r>
    </w:p>
    <w:p w:rsidR="00BD6E40" w:rsidRPr="00BD6E40" w:rsidRDefault="00BD6E40" w:rsidP="00BD6E40">
      <w:r w:rsidRPr="00BD6E40">
        <w:rPr>
          <w:b/>
          <w:bCs/>
        </w:rPr>
        <w:t>Специалисты детского сада стараются установить с ребенком такие отношения, чтобы:</w:t>
      </w:r>
    </w:p>
    <w:p w:rsidR="00BD6E40" w:rsidRPr="00BD6E40" w:rsidRDefault="00BD6E40" w:rsidP="00BD6E40">
      <w:r w:rsidRPr="00BD6E40">
        <w:rPr>
          <w:i/>
          <w:iCs/>
        </w:rPr>
        <w:t>-детский сад вызывал у него положительные эмоции;</w:t>
      </w:r>
    </w:p>
    <w:p w:rsidR="00BD6E40" w:rsidRPr="00BD6E40" w:rsidRDefault="00BD6E40" w:rsidP="00BD6E40">
      <w:r w:rsidRPr="00BD6E40">
        <w:rPr>
          <w:i/>
          <w:iCs/>
        </w:rPr>
        <w:t>-помочь ребенку привыкнуть к новой для него обстановке и ориентироваться в ней;</w:t>
      </w:r>
    </w:p>
    <w:p w:rsidR="00BD6E40" w:rsidRPr="00BD6E40" w:rsidRDefault="00BD6E40" w:rsidP="00BD6E40">
      <w:r w:rsidRPr="00BD6E40">
        <w:rPr>
          <w:i/>
          <w:iCs/>
        </w:rPr>
        <w:t>-помочь ребенку как можно легче и быстрее привыкнуть к новой для него организации жизни;</w:t>
      </w:r>
    </w:p>
    <w:p w:rsidR="00BD6E40" w:rsidRPr="00BD6E40" w:rsidRDefault="00BD6E40" w:rsidP="00BD6E40">
      <w:r w:rsidRPr="00BD6E40">
        <w:rPr>
          <w:i/>
          <w:iCs/>
        </w:rPr>
        <w:t>-помочь ребенку установить правильные взаимоотношения со сверстниками.</w:t>
      </w:r>
    </w:p>
    <w:p w:rsidR="00BD6E40" w:rsidRPr="00BD6E40" w:rsidRDefault="00BD6E40" w:rsidP="00BD6E40">
      <w:r w:rsidRPr="00BD6E40">
        <w:rPr>
          <w:b/>
          <w:bCs/>
          <w:i/>
          <w:iCs/>
        </w:rPr>
        <w:t>Детский сад предлагает Вам и Вашему ребенку график работы группы кратковременного пребывания</w:t>
      </w:r>
      <w:r w:rsidRPr="00F67318">
        <w:rPr>
          <w:bCs/>
          <w:iCs/>
        </w:rPr>
        <w:t>:</w:t>
      </w:r>
      <w:r w:rsidR="00495399" w:rsidRPr="00F67318">
        <w:rPr>
          <w:bCs/>
          <w:iCs/>
        </w:rPr>
        <w:t xml:space="preserve"> </w:t>
      </w:r>
      <w:r w:rsidR="00F67318" w:rsidRPr="00F67318">
        <w:rPr>
          <w:bCs/>
          <w:iCs/>
        </w:rPr>
        <w:t>п</w:t>
      </w:r>
      <w:r w:rsidRPr="00BD6E40">
        <w:t>онедельник-пятница:</w:t>
      </w:r>
      <w:r w:rsidR="00F67318">
        <w:t xml:space="preserve"> </w:t>
      </w:r>
      <w:r w:rsidRPr="00BD6E40">
        <w:t>с 8.00-1</w:t>
      </w:r>
      <w:r w:rsidR="00495399">
        <w:t>2</w:t>
      </w:r>
      <w:r w:rsidRPr="00BD6E40">
        <w:t>.00</w:t>
      </w:r>
    </w:p>
    <w:p w:rsidR="00BD6E40" w:rsidRPr="00BD6E40" w:rsidRDefault="00BD6E40" w:rsidP="00BD6E40">
      <w:r w:rsidRPr="00BD6E40">
        <w:t xml:space="preserve">Посещение группы кратковременного пребывания происходит с </w:t>
      </w:r>
      <w:r w:rsidR="00495399">
        <w:t>двух</w:t>
      </w:r>
      <w:r w:rsidRPr="00BD6E40">
        <w:t>разовым</w:t>
      </w:r>
      <w:r w:rsidR="00495399">
        <w:t xml:space="preserve"> </w:t>
      </w:r>
      <w:r w:rsidRPr="00BD6E40">
        <w:t>питанием (завтраком</w:t>
      </w:r>
      <w:r w:rsidR="00495399">
        <w:t>; обедом</w:t>
      </w:r>
      <w:r w:rsidRPr="00BD6E40">
        <w:t>).</w:t>
      </w:r>
      <w:r w:rsidR="00F67318">
        <w:t xml:space="preserve"> </w:t>
      </w:r>
      <w:bookmarkStart w:id="0" w:name="_GoBack"/>
      <w:bookmarkEnd w:id="0"/>
      <w:r w:rsidRPr="00BD6E40">
        <w:t>Очень важным моментом при работе с детьми является отсутствие мам на занятиях. Мы поддерживаем и консультируем родителей, которым бывает трудно довериться и отпустить «в свободное плавание» малыша, но именно этот момент является ключевым для успешной адаптации в дальнейшем.</w:t>
      </w:r>
    </w:p>
    <w:p w:rsidR="00001D85" w:rsidRDefault="00F67318"/>
    <w:sectPr w:rsidR="00001D85" w:rsidSect="00495399">
      <w:pgSz w:w="11906" w:h="16838"/>
      <w:pgMar w:top="1134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CEA"/>
    <w:multiLevelType w:val="hybridMultilevel"/>
    <w:tmpl w:val="7A86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157BD"/>
    <w:multiLevelType w:val="multilevel"/>
    <w:tmpl w:val="82E4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370DA"/>
    <w:multiLevelType w:val="hybridMultilevel"/>
    <w:tmpl w:val="50C0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C3"/>
    <w:rsid w:val="001436EA"/>
    <w:rsid w:val="001A12F4"/>
    <w:rsid w:val="00495399"/>
    <w:rsid w:val="00897E7C"/>
    <w:rsid w:val="00BD6E40"/>
    <w:rsid w:val="00EE51F2"/>
    <w:rsid w:val="00F67318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8B7F-5A10-4A56-8E8C-D13F19A5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81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56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2016-02-11T09:01:00Z</cp:lastPrinted>
  <dcterms:created xsi:type="dcterms:W3CDTF">2016-02-11T08:47:00Z</dcterms:created>
  <dcterms:modified xsi:type="dcterms:W3CDTF">2016-02-11T09:44:00Z</dcterms:modified>
</cp:coreProperties>
</file>