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C01A0D" w:rsidRDefault="00D34550" w:rsidP="007A0B5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21</w:t>
      </w:r>
      <w:r w:rsidR="00007CFC">
        <w:rPr>
          <w:rFonts w:ascii="Monotype Corsiva" w:hAnsi="Monotype Corsiva"/>
          <w:i/>
          <w:sz w:val="32"/>
          <w:szCs w:val="32"/>
        </w:rPr>
        <w:t>марта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201</w:t>
      </w:r>
      <w:r w:rsidR="007A0B5F">
        <w:rPr>
          <w:rFonts w:ascii="Monotype Corsiva" w:hAnsi="Monotype Corsiva"/>
          <w:i/>
          <w:sz w:val="32"/>
          <w:szCs w:val="32"/>
        </w:rPr>
        <w:t>8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>
        <w:rPr>
          <w:rFonts w:ascii="Monotype Corsiva" w:hAnsi="Monotype Corsiva"/>
          <w:i/>
          <w:sz w:val="32"/>
          <w:szCs w:val="32"/>
        </w:rPr>
        <w:t>шестой</w:t>
      </w:r>
      <w:r w:rsidR="007A0B5F">
        <w:rPr>
          <w:rFonts w:ascii="Monotype Corsiva" w:hAnsi="Monotype Corsiva"/>
          <w:i/>
          <w:sz w:val="32"/>
          <w:szCs w:val="32"/>
        </w:rPr>
        <w:t xml:space="preserve"> 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с</w:t>
      </w:r>
      <w:r w:rsidR="00C01A0D">
        <w:rPr>
          <w:rFonts w:ascii="Monotype Corsiva" w:hAnsi="Monotype Corsiva"/>
          <w:i/>
          <w:sz w:val="32"/>
          <w:szCs w:val="32"/>
        </w:rPr>
        <w:t>еминар для воспитателей по теме:</w:t>
      </w:r>
      <w:r w:rsidR="00C01A0D" w:rsidRPr="00C01A0D">
        <w:rPr>
          <w:rFonts w:ascii="Monotype Corsiva" w:hAnsi="Monotype Corsiva"/>
          <w:sz w:val="32"/>
          <w:szCs w:val="32"/>
        </w:rPr>
        <w:t xml:space="preserve"> </w:t>
      </w:r>
    </w:p>
    <w:p w:rsidR="007A0B5F" w:rsidRPr="00C01A0D" w:rsidRDefault="00C01A0D" w:rsidP="007A0B5F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01A0D">
        <w:rPr>
          <w:rFonts w:ascii="Monotype Corsiva" w:hAnsi="Monotype Corsiva"/>
          <w:b/>
          <w:sz w:val="32"/>
          <w:szCs w:val="32"/>
        </w:rPr>
        <w:t xml:space="preserve">« </w:t>
      </w:r>
      <w:r w:rsidR="00007CFC">
        <w:rPr>
          <w:rFonts w:ascii="Monotype Corsiva" w:hAnsi="Monotype Corsiva"/>
          <w:b/>
          <w:sz w:val="32"/>
          <w:szCs w:val="32"/>
        </w:rPr>
        <w:t xml:space="preserve">Система работы с </w:t>
      </w:r>
      <w:r w:rsidR="00D34550">
        <w:rPr>
          <w:rFonts w:ascii="Monotype Corsiva" w:hAnsi="Monotype Corsiva"/>
          <w:b/>
          <w:sz w:val="32"/>
          <w:szCs w:val="32"/>
        </w:rPr>
        <w:t xml:space="preserve">младшими дошкольниками по подготовке к </w:t>
      </w:r>
      <w:r w:rsidR="00007CFC">
        <w:rPr>
          <w:rFonts w:ascii="Monotype Corsiva" w:hAnsi="Monotype Corsiva"/>
          <w:b/>
          <w:sz w:val="32"/>
          <w:szCs w:val="32"/>
        </w:rPr>
        <w:t>обучению грамоте</w:t>
      </w:r>
      <w:r w:rsidRPr="00C01A0D">
        <w:rPr>
          <w:rFonts w:ascii="Monotype Corsiva" w:hAnsi="Monotype Corsiva"/>
          <w:b/>
          <w:sz w:val="32"/>
          <w:szCs w:val="32"/>
        </w:rPr>
        <w:t>».</w:t>
      </w:r>
    </w:p>
    <w:p w:rsidR="00881188" w:rsidRDefault="007A0B5F" w:rsidP="009644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="00881188">
        <w:rPr>
          <w:rFonts w:ascii="Monotype Corsiva" w:hAnsi="Monotype Corsiva"/>
          <w:sz w:val="32"/>
          <w:szCs w:val="32"/>
        </w:rPr>
        <w:t xml:space="preserve">уточнить </w:t>
      </w:r>
      <w:r w:rsidR="00D34550">
        <w:rPr>
          <w:rFonts w:ascii="Monotype Corsiva" w:hAnsi="Monotype Corsiva"/>
          <w:sz w:val="32"/>
          <w:szCs w:val="32"/>
        </w:rPr>
        <w:t>представления педагогов о процессе подготовки к обучению грамоте»</w:t>
      </w:r>
    </w:p>
    <w:p w:rsidR="0096449A" w:rsidRPr="0096449A" w:rsidRDefault="00881188" w:rsidP="0096449A">
      <w:pPr>
        <w:rPr>
          <w:rFonts w:ascii="Monotype Corsiva" w:hAnsi="Monotype Corsiva"/>
          <w:sz w:val="32"/>
          <w:szCs w:val="32"/>
        </w:rPr>
      </w:pPr>
      <w:r w:rsidRPr="00881188">
        <w:rPr>
          <w:rFonts w:ascii="Helvetica" w:hAnsi="Helvetica" w:cs="Helvetica"/>
          <w:color w:val="373737"/>
          <w:shd w:val="clear" w:color="auto" w:fill="FFFFFF"/>
        </w:rPr>
        <w:t xml:space="preserve"> </w:t>
      </w:r>
    </w:p>
    <w:p w:rsidR="007A0B5F" w:rsidRPr="00A37416" w:rsidRDefault="007A0B5F" w:rsidP="0096449A">
      <w:pPr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9"/>
      </w:tblGrid>
      <w:tr w:rsidR="007A0B5F" w:rsidTr="00F273D2">
        <w:trPr>
          <w:trHeight w:val="435"/>
        </w:trPr>
        <w:tc>
          <w:tcPr>
            <w:tcW w:w="8429" w:type="dxa"/>
          </w:tcPr>
          <w:p w:rsidR="007A0B5F" w:rsidRDefault="007A0B5F" w:rsidP="0096449A">
            <w:pPr>
              <w:jc w:val="center"/>
            </w:pPr>
            <w:r>
              <w:t>Регистрация педагогов</w:t>
            </w:r>
          </w:p>
        </w:tc>
      </w:tr>
      <w:tr w:rsidR="007A0B5F" w:rsidTr="003B1CEA">
        <w:trPr>
          <w:trHeight w:val="671"/>
        </w:trPr>
        <w:tc>
          <w:tcPr>
            <w:tcW w:w="8429" w:type="dxa"/>
          </w:tcPr>
          <w:p w:rsidR="007A0B5F" w:rsidRPr="003B1CEA" w:rsidRDefault="00AA29B7" w:rsidP="00007CFC">
            <w:pPr>
              <w:rPr>
                <w:rFonts w:cstheme="minorHAnsi"/>
              </w:rPr>
            </w:pPr>
            <w:r w:rsidRPr="00AA29B7">
              <w:rPr>
                <w:rFonts w:cstheme="minorHAnsi"/>
              </w:rPr>
              <w:t xml:space="preserve">Развитие </w:t>
            </w:r>
            <w:r>
              <w:rPr>
                <w:rFonts w:cstheme="minorHAnsi"/>
              </w:rPr>
              <w:t xml:space="preserve">фонематической стороны речи, с </w:t>
            </w:r>
            <w:r w:rsidRPr="00AA29B7">
              <w:rPr>
                <w:rFonts w:cstheme="minorHAnsi"/>
              </w:rPr>
              <w:t>целью подготовки детей к овладению звуковым анализом слов</w:t>
            </w:r>
            <w:r>
              <w:rPr>
                <w:rFonts w:cstheme="minorHAnsi"/>
              </w:rPr>
              <w:t xml:space="preserve">. </w:t>
            </w:r>
            <w:r w:rsidR="003B1CEA" w:rsidRPr="003B1CEA">
              <w:rPr>
                <w:rFonts w:cstheme="minorHAnsi"/>
              </w:rPr>
              <w:t>Учитель – логопед: Андреева И.В.</w:t>
            </w:r>
          </w:p>
        </w:tc>
      </w:tr>
      <w:tr w:rsidR="007A0B5F" w:rsidTr="00F273D2">
        <w:trPr>
          <w:trHeight w:val="420"/>
        </w:trPr>
        <w:tc>
          <w:tcPr>
            <w:tcW w:w="8429" w:type="dxa"/>
          </w:tcPr>
          <w:p w:rsidR="007A0B5F" w:rsidRPr="003B1CEA" w:rsidRDefault="00AA29B7" w:rsidP="003B1CEA">
            <w:pPr>
              <w:rPr>
                <w:rFonts w:cstheme="minorHAnsi"/>
              </w:rPr>
            </w:pPr>
            <w:r w:rsidRPr="00AA29B7">
              <w:rPr>
                <w:rFonts w:cstheme="minorHAnsi"/>
              </w:rPr>
              <w:t>Формирование движений кистей и пальцев рук с целью подготовки руки к письму.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B1CEA" w:rsidRPr="003B1CEA">
              <w:rPr>
                <w:rFonts w:cstheme="minorHAnsi"/>
              </w:rPr>
              <w:t xml:space="preserve">Воспитатель: </w:t>
            </w:r>
            <w:proofErr w:type="spellStart"/>
            <w:r w:rsidR="003B1CEA" w:rsidRPr="003B1CEA">
              <w:rPr>
                <w:rFonts w:cstheme="minorHAnsi"/>
              </w:rPr>
              <w:t>Карлашенко</w:t>
            </w:r>
            <w:proofErr w:type="spellEnd"/>
            <w:r w:rsidR="003B1CEA" w:rsidRPr="003B1CEA">
              <w:rPr>
                <w:rFonts w:cstheme="minorHAnsi"/>
              </w:rPr>
              <w:t xml:space="preserve"> И.М.</w:t>
            </w:r>
          </w:p>
        </w:tc>
      </w:tr>
      <w:tr w:rsidR="007A0B5F" w:rsidTr="00AA29B7">
        <w:trPr>
          <w:trHeight w:val="1181"/>
        </w:trPr>
        <w:tc>
          <w:tcPr>
            <w:tcW w:w="8429" w:type="dxa"/>
          </w:tcPr>
          <w:p w:rsidR="007A0B5F" w:rsidRPr="0094515A" w:rsidRDefault="00AA29B7" w:rsidP="00AA29B7">
            <w:pPr>
              <w:rPr>
                <w:rFonts w:cstheme="minorHAnsi"/>
              </w:rPr>
            </w:pPr>
            <w:r w:rsidRPr="00AA29B7">
              <w:rPr>
                <w:rFonts w:cstheme="minorHAnsi"/>
              </w:rPr>
              <w:t xml:space="preserve">Посещение второй младшей группы детского сада с целью наблюдения и анализа предметно-пространственной среды по подготовке дошкольников к обучению грамоте.  Воспитатель: </w:t>
            </w:r>
            <w:r>
              <w:rPr>
                <w:rFonts w:cstheme="minorHAnsi"/>
              </w:rPr>
              <w:t>Горчакова М.В.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AA29B7" w:rsidP="00F063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Выступление слушателей.</w:t>
            </w:r>
          </w:p>
        </w:tc>
      </w:tr>
    </w:tbl>
    <w:p w:rsidR="00F20D72" w:rsidRDefault="00DA30BD" w:rsidP="00196FCB">
      <w:pPr>
        <w:ind w:firstLine="567"/>
        <w:jc w:val="center"/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</w:t>
      </w:r>
      <w:r w:rsidR="00F0637B">
        <w:rPr>
          <w:rFonts w:ascii="Monotype Corsiva" w:hAnsi="Monotype Corsiva"/>
          <w:sz w:val="28"/>
          <w:szCs w:val="28"/>
        </w:rPr>
        <w:t>1</w:t>
      </w:r>
      <w:r w:rsidR="00AA29B7">
        <w:rPr>
          <w:rFonts w:ascii="Monotype Corsiva" w:hAnsi="Monotype Corsiva"/>
          <w:sz w:val="28"/>
          <w:szCs w:val="28"/>
        </w:rPr>
        <w:t>0</w:t>
      </w:r>
      <w:r>
        <w:rPr>
          <w:rFonts w:ascii="Monotype Corsiva" w:hAnsi="Monotype Corsiva"/>
          <w:sz w:val="28"/>
          <w:szCs w:val="28"/>
        </w:rPr>
        <w:t xml:space="preserve"> воспитателей </w:t>
      </w:r>
      <w:r w:rsidRPr="00117C2F">
        <w:rPr>
          <w:rFonts w:ascii="Monotype Corsiva" w:hAnsi="Monotype Corsiva"/>
          <w:sz w:val="28"/>
          <w:szCs w:val="28"/>
        </w:rPr>
        <w:t xml:space="preserve"> МБДОУ г. Твери.</w:t>
      </w:r>
    </w:p>
    <w:p w:rsidR="00196FCB" w:rsidRDefault="00196FCB" w:rsidP="00196FCB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Согласно плану проведения семинара первым выступил учитель – логопед Андреева Ирина Владимировна. Она подробно раскрыла тему «Развитие фонематической стороны речи, с целью подготовки детей к овладению звуковым анализом слов» Педагог рассказал слушателям, что работа по развитию звуковой стороны речи у детей второй младшей группы направлена на совершенствование их артикуляционного аппарата и фонематического в</w:t>
      </w:r>
      <w:r w:rsidR="00FB6441">
        <w:rPr>
          <w:rFonts w:ascii="Monotype Corsiva" w:hAnsi="Monotype Corsiva"/>
          <w:sz w:val="28"/>
          <w:szCs w:val="28"/>
        </w:rPr>
        <w:t>осприятия. Предложила массу игр</w:t>
      </w:r>
      <w:r>
        <w:rPr>
          <w:rFonts w:ascii="Monotype Corsiva" w:hAnsi="Monotype Corsiva"/>
          <w:sz w:val="28"/>
          <w:szCs w:val="28"/>
        </w:rPr>
        <w:t xml:space="preserve"> и предоставила каждому педагогу памятку. </w:t>
      </w:r>
    </w:p>
    <w:p w:rsidR="00F55B31" w:rsidRDefault="00F55B31" w:rsidP="00196FCB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169485" cy="2657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lTMdxV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92" cy="26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                  </w:t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143125" cy="26669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khlazu-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1A" w:rsidRDefault="00852BDB" w:rsidP="00BE7081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Руководитель семинара </w:t>
      </w:r>
      <w:proofErr w:type="spellStart"/>
      <w:r>
        <w:rPr>
          <w:rFonts w:ascii="Monotype Corsiva" w:hAnsi="Monotype Corsiva"/>
          <w:sz w:val="28"/>
          <w:szCs w:val="28"/>
        </w:rPr>
        <w:t>Карлашенко</w:t>
      </w:r>
      <w:proofErr w:type="spellEnd"/>
      <w:r>
        <w:rPr>
          <w:rFonts w:ascii="Monotype Corsiva" w:hAnsi="Monotype Corsiva"/>
          <w:sz w:val="28"/>
          <w:szCs w:val="28"/>
        </w:rPr>
        <w:t xml:space="preserve"> Ирина Михайловна подготовила презентацию на тему: «</w:t>
      </w:r>
      <w:r w:rsidRPr="00852BDB">
        <w:rPr>
          <w:rFonts w:ascii="Monotype Corsiva" w:hAnsi="Monotype Corsiva"/>
          <w:sz w:val="28"/>
          <w:szCs w:val="28"/>
        </w:rPr>
        <w:t>Формирование движений кистей и пальцев рук с</w:t>
      </w:r>
      <w:r>
        <w:rPr>
          <w:rFonts w:ascii="Monotype Corsiva" w:hAnsi="Monotype Corsiva"/>
          <w:sz w:val="28"/>
          <w:szCs w:val="28"/>
        </w:rPr>
        <w:t xml:space="preserve"> целью подготовки руки к письму». </w:t>
      </w:r>
      <w:r w:rsidR="00066488">
        <w:rPr>
          <w:rFonts w:ascii="Monotype Corsiva" w:hAnsi="Monotype Corsiva"/>
          <w:sz w:val="28"/>
          <w:szCs w:val="28"/>
        </w:rPr>
        <w:t xml:space="preserve">Ирина Михайловна начала свое выступление с цитаты Канта, «Рука – вышедший наружу мозг», что она хотела этим сказать? Все глубинные психологические процессы, осознанные или неосознанные, отражаются в положении наших рук, жестикуляции, мелких движениях пальцев. Она нацелила педагогов на то, что при подготовке ребенка к школе важнее не учить его писать, а создавать условия для развития мелких мышц рук. </w:t>
      </w:r>
      <w:r w:rsidR="008944E9">
        <w:rPr>
          <w:rFonts w:ascii="Monotype Corsiva" w:hAnsi="Monotype Corsiva"/>
          <w:sz w:val="28"/>
          <w:szCs w:val="28"/>
        </w:rPr>
        <w:t>Педагог предоставил сборник игр на развитие мелкой моторики, упражнения на расслабление пальцев и кистей рук, задани</w:t>
      </w:r>
      <w:r w:rsidR="0003642A">
        <w:rPr>
          <w:rFonts w:ascii="Monotype Corsiva" w:hAnsi="Monotype Corsiva"/>
          <w:sz w:val="28"/>
          <w:szCs w:val="28"/>
        </w:rPr>
        <w:t xml:space="preserve">я на удержание позы кисти руки. В конце выступления слушателям семинара </w:t>
      </w:r>
      <w:r w:rsidR="00BE7081">
        <w:rPr>
          <w:rFonts w:ascii="Monotype Corsiva" w:hAnsi="Monotype Corsiva"/>
          <w:sz w:val="28"/>
          <w:szCs w:val="28"/>
        </w:rPr>
        <w:t xml:space="preserve">раздала буклеты «Формирование тонких дифференцированных движений пальцев и кистей рук детей дошкольного возраста» </w:t>
      </w:r>
      <w:r w:rsidR="00C24D1A">
        <w:rPr>
          <w:rFonts w:ascii="Monotype Corsiva" w:hAnsi="Monotype Corsiva"/>
          <w:sz w:val="28"/>
          <w:szCs w:val="28"/>
        </w:rPr>
        <w:t xml:space="preserve">              </w:t>
      </w:r>
    </w:p>
    <w:p w:rsidR="00C24D1A" w:rsidRDefault="00BE7081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5880307" cy="44100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BcGWSft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698" cy="44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FA" w:rsidRDefault="00C13CFA" w:rsidP="00BE7081">
      <w:pPr>
        <w:rPr>
          <w:rFonts w:ascii="Monotype Corsiva" w:hAnsi="Monotype Corsiva"/>
          <w:sz w:val="28"/>
          <w:szCs w:val="28"/>
        </w:rPr>
      </w:pPr>
    </w:p>
    <w:p w:rsidR="00BE7081" w:rsidRDefault="00BE7081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Прослушав теоретическую часть,  педагоги посетили вторую младшую группу детского сада №162, для просмотра  и анализа предметно – пространственной среды по подготовке дошкольников к обучению грамоте.  Горчакова М.В. рассказала, чем дети занимаются </w:t>
      </w:r>
      <w:r w:rsidR="00C13CFA">
        <w:rPr>
          <w:rFonts w:ascii="Monotype Corsiva" w:hAnsi="Monotype Corsiva"/>
          <w:sz w:val="28"/>
          <w:szCs w:val="28"/>
        </w:rPr>
        <w:t>на заняти</w:t>
      </w:r>
      <w:r w:rsidR="00FB6441">
        <w:rPr>
          <w:rFonts w:ascii="Monotype Corsiva" w:hAnsi="Monotype Corsiva"/>
          <w:sz w:val="28"/>
          <w:szCs w:val="28"/>
        </w:rPr>
        <w:t>ях</w:t>
      </w:r>
      <w:bookmarkStart w:id="0" w:name="_GoBack"/>
      <w:bookmarkEnd w:id="0"/>
      <w:r w:rsidR="00C13CFA">
        <w:rPr>
          <w:rFonts w:ascii="Monotype Corsiva" w:hAnsi="Monotype Corsiva"/>
          <w:sz w:val="28"/>
          <w:szCs w:val="28"/>
        </w:rPr>
        <w:t xml:space="preserve">, какая среда их окружает, какой методической литературой она пользуется. </w:t>
      </w:r>
    </w:p>
    <w:p w:rsidR="00C13CFA" w:rsidRDefault="00C13CFA" w:rsidP="00C13CF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4105275" cy="54735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1H38j41Q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082" cy="54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FA" w:rsidRDefault="00C13CFA" w:rsidP="00C13CF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5007133" cy="37552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UC948cP32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84" cy="37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FA" w:rsidRDefault="00C13CFA" w:rsidP="00BE7081">
      <w:pPr>
        <w:rPr>
          <w:rFonts w:ascii="Monotype Corsiva" w:hAnsi="Monotype Corsiva"/>
          <w:sz w:val="28"/>
          <w:szCs w:val="28"/>
        </w:rPr>
      </w:pPr>
    </w:p>
    <w:p w:rsidR="00E75453" w:rsidRDefault="00C24D1A" w:rsidP="00E754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</w:t>
      </w:r>
      <w:r w:rsidR="00C13CFA">
        <w:rPr>
          <w:rFonts w:ascii="Monotype Corsiva" w:hAnsi="Monotype Corsiva"/>
          <w:b/>
          <w:sz w:val="32"/>
          <w:szCs w:val="32"/>
        </w:rPr>
        <w:t>8</w:t>
      </w:r>
      <w:r w:rsidR="00E75453">
        <w:rPr>
          <w:rFonts w:ascii="Monotype Corsiva" w:hAnsi="Monotype Corsiva"/>
          <w:b/>
          <w:sz w:val="32"/>
          <w:szCs w:val="32"/>
        </w:rPr>
        <w:t xml:space="preserve"> </w:t>
      </w:r>
      <w:r w:rsidR="00E75453" w:rsidRPr="00494929">
        <w:rPr>
          <w:rFonts w:ascii="Monotype Corsiva" w:hAnsi="Monotype Corsiva"/>
          <w:b/>
          <w:sz w:val="32"/>
          <w:szCs w:val="32"/>
        </w:rPr>
        <w:t>0</w:t>
      </w:r>
      <w:r>
        <w:rPr>
          <w:rFonts w:ascii="Monotype Corsiva" w:hAnsi="Monotype Corsiva"/>
          <w:b/>
          <w:sz w:val="32"/>
          <w:szCs w:val="32"/>
        </w:rPr>
        <w:t xml:space="preserve">3. </w:t>
      </w:r>
      <w:r w:rsidR="00E75453" w:rsidRPr="00494929">
        <w:rPr>
          <w:rFonts w:ascii="Monotype Corsiva" w:hAnsi="Monotype Corsiva"/>
          <w:b/>
          <w:sz w:val="32"/>
          <w:szCs w:val="32"/>
        </w:rPr>
        <w:t xml:space="preserve">2018г. в </w:t>
      </w:r>
      <w:r w:rsidR="00E75453">
        <w:rPr>
          <w:rFonts w:ascii="Monotype Corsiva" w:hAnsi="Monotype Corsiva"/>
          <w:b/>
          <w:sz w:val="32"/>
          <w:szCs w:val="32"/>
        </w:rPr>
        <w:t>9:30</w:t>
      </w:r>
      <w:r w:rsidR="00E75453">
        <w:rPr>
          <w:rFonts w:ascii="Monotype Corsiva" w:hAnsi="Monotype Corsiva"/>
          <w:sz w:val="32"/>
          <w:szCs w:val="32"/>
        </w:rPr>
        <w:t xml:space="preserve"> состоится </w:t>
      </w:r>
      <w:r w:rsidR="00E75453">
        <w:rPr>
          <w:rFonts w:ascii="Monotype Corsiva" w:hAnsi="Monotype Corsiva"/>
          <w:sz w:val="32"/>
          <w:szCs w:val="32"/>
          <w:lang w:val="en-US"/>
        </w:rPr>
        <w:t>V</w:t>
      </w:r>
      <w:r w:rsidR="00E75453" w:rsidRPr="0049492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  <w:lang w:val="en-US"/>
        </w:rPr>
        <w:t>I</w:t>
      </w:r>
      <w:r w:rsidR="00C13CFA">
        <w:rPr>
          <w:rFonts w:ascii="Monotype Corsiva" w:hAnsi="Monotype Corsiva"/>
          <w:sz w:val="32"/>
          <w:szCs w:val="32"/>
          <w:lang w:val="en-US"/>
        </w:rPr>
        <w:t>I</w:t>
      </w:r>
      <w:r w:rsidRPr="00C24D1A">
        <w:rPr>
          <w:rFonts w:ascii="Monotype Corsiva" w:hAnsi="Monotype Corsiva"/>
          <w:sz w:val="32"/>
          <w:szCs w:val="32"/>
        </w:rPr>
        <w:t xml:space="preserve"> </w:t>
      </w:r>
      <w:r w:rsidR="00E75453">
        <w:rPr>
          <w:rFonts w:ascii="Monotype Corsiva" w:hAnsi="Monotype Corsiva"/>
          <w:sz w:val="32"/>
          <w:szCs w:val="32"/>
        </w:rPr>
        <w:t xml:space="preserve">семинар по теме « </w:t>
      </w:r>
      <w:r w:rsidR="00C13CFA">
        <w:rPr>
          <w:rFonts w:ascii="Monotype Corsiva" w:hAnsi="Monotype Corsiva"/>
          <w:sz w:val="32"/>
          <w:szCs w:val="32"/>
        </w:rPr>
        <w:t>Система работы со старшими</w:t>
      </w:r>
      <w:r w:rsidR="008F62EB">
        <w:rPr>
          <w:rFonts w:ascii="Monotype Corsiva" w:hAnsi="Monotype Corsiva"/>
          <w:sz w:val="32"/>
          <w:szCs w:val="32"/>
        </w:rPr>
        <w:t xml:space="preserve"> дошкольниками по подготовке к обучению </w:t>
      </w:r>
      <w:r w:rsidR="00DA5B64">
        <w:rPr>
          <w:rFonts w:ascii="Monotype Corsiva" w:hAnsi="Monotype Corsiva"/>
          <w:sz w:val="32"/>
          <w:szCs w:val="32"/>
        </w:rPr>
        <w:t>грамо</w:t>
      </w:r>
      <w:r w:rsidR="008F62EB">
        <w:rPr>
          <w:rFonts w:ascii="Monotype Corsiva" w:hAnsi="Monotype Corsiva"/>
          <w:sz w:val="32"/>
          <w:szCs w:val="32"/>
        </w:rPr>
        <w:t>те</w:t>
      </w:r>
      <w:r w:rsidR="00E75453">
        <w:rPr>
          <w:rFonts w:ascii="Monotype Corsiva" w:hAnsi="Monotype Corsiva"/>
          <w:sz w:val="32"/>
          <w:szCs w:val="32"/>
        </w:rPr>
        <w:t>».</w:t>
      </w:r>
    </w:p>
    <w:p w:rsidR="00E75453" w:rsidRDefault="00E75453" w:rsidP="00E7545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E75453" w:rsidRDefault="004C6434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Развитие </w:t>
      </w:r>
      <w:r w:rsidR="008F62EB">
        <w:rPr>
          <w:rFonts w:ascii="Monotype Corsiva" w:hAnsi="Monotype Corsiva"/>
          <w:sz w:val="32"/>
          <w:szCs w:val="32"/>
        </w:rPr>
        <w:t xml:space="preserve">фонематической стороны речи. </w:t>
      </w:r>
      <w:r w:rsidR="00C13CFA">
        <w:rPr>
          <w:rFonts w:ascii="Monotype Corsiva" w:hAnsi="Monotype Corsiva"/>
          <w:sz w:val="32"/>
          <w:szCs w:val="32"/>
        </w:rPr>
        <w:t>Работа с детьми по выработке четкой дикции, развитию интонационных средств выразительности, совершенствованию фонематического восприятия.</w:t>
      </w:r>
      <w:r w:rsidR="00ED0182">
        <w:rPr>
          <w:rFonts w:ascii="Monotype Corsiva" w:hAnsi="Monotype Corsiva"/>
          <w:sz w:val="32"/>
          <w:szCs w:val="32"/>
        </w:rPr>
        <w:t xml:space="preserve"> Учитель –</w:t>
      </w:r>
      <w:r w:rsidR="00A92B38">
        <w:rPr>
          <w:rFonts w:ascii="Monotype Corsiva" w:hAnsi="Monotype Corsiva"/>
          <w:sz w:val="32"/>
          <w:szCs w:val="32"/>
        </w:rPr>
        <w:t xml:space="preserve"> </w:t>
      </w:r>
      <w:r w:rsidR="00ED0182">
        <w:rPr>
          <w:rFonts w:ascii="Monotype Corsiva" w:hAnsi="Monotype Corsiva"/>
          <w:sz w:val="32"/>
          <w:szCs w:val="32"/>
        </w:rPr>
        <w:t>логопед: Андреева И.В.</w:t>
      </w:r>
    </w:p>
    <w:p w:rsidR="00E75453" w:rsidRDefault="00C13CFA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Овладение технической стороной письма и элементарными графическими умениями. </w:t>
      </w:r>
      <w:r w:rsidR="00DA5B64">
        <w:rPr>
          <w:rFonts w:ascii="Monotype Corsiva" w:hAnsi="Monotype Corsiva"/>
          <w:sz w:val="32"/>
          <w:szCs w:val="32"/>
        </w:rPr>
        <w:t xml:space="preserve"> </w:t>
      </w:r>
      <w:r w:rsidR="00ED0182">
        <w:rPr>
          <w:rFonts w:ascii="Monotype Corsiva" w:hAnsi="Monotype Corsiva"/>
          <w:sz w:val="32"/>
          <w:szCs w:val="32"/>
        </w:rPr>
        <w:t xml:space="preserve">Воспитатель: </w:t>
      </w:r>
      <w:proofErr w:type="spellStart"/>
      <w:r w:rsidR="00ED0182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="00ED0182">
        <w:rPr>
          <w:rFonts w:ascii="Monotype Corsiva" w:hAnsi="Monotype Corsiva"/>
          <w:sz w:val="32"/>
          <w:szCs w:val="32"/>
        </w:rPr>
        <w:t xml:space="preserve"> И.М.</w:t>
      </w:r>
    </w:p>
    <w:p w:rsidR="00E75453" w:rsidRDefault="00C13CFA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Обучение речевому дыханию дошкольников. </w:t>
      </w:r>
      <w:r w:rsidR="008F62EB">
        <w:rPr>
          <w:rFonts w:ascii="Monotype Corsiva" w:hAnsi="Monotype Corsiva"/>
          <w:sz w:val="32"/>
          <w:szCs w:val="32"/>
        </w:rPr>
        <w:t xml:space="preserve">Воспитатель: </w:t>
      </w:r>
      <w:r>
        <w:rPr>
          <w:rFonts w:ascii="Monotype Corsiva" w:hAnsi="Monotype Corsiva"/>
          <w:sz w:val="32"/>
          <w:szCs w:val="32"/>
        </w:rPr>
        <w:t>Беляева О.А.</w:t>
      </w:r>
    </w:p>
    <w:p w:rsidR="00A92B38" w:rsidRDefault="00C13CFA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Открытый просмотр совместной деятельности с использованием интерактивной доски в старшей группе МБДОУ детского сада №162. Самоанализ совместной деятельности. Воспитатель: Беляева О.А.</w:t>
      </w:r>
    </w:p>
    <w:p w:rsidR="00C13CFA" w:rsidRDefault="00C13CFA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Анализ занятия слушателями.</w:t>
      </w:r>
    </w:p>
    <w:p w:rsidR="00C13CFA" w:rsidRDefault="00C13CFA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Подведение итогов. Выступление слушателей.</w:t>
      </w:r>
    </w:p>
    <w:p w:rsidR="00C13CFA" w:rsidRPr="008F62EB" w:rsidRDefault="00C13CFA" w:rsidP="00C13CFA">
      <w:pPr>
        <w:pStyle w:val="a6"/>
        <w:rPr>
          <w:rFonts w:ascii="Monotype Corsiva" w:hAnsi="Monotype Corsiva"/>
          <w:sz w:val="32"/>
          <w:szCs w:val="32"/>
        </w:rPr>
      </w:pPr>
    </w:p>
    <w:p w:rsidR="00E75453" w:rsidRPr="00314AB4" w:rsidRDefault="00E75453" w:rsidP="00E75453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</w:p>
    <w:p w:rsidR="007877E3" w:rsidRPr="007877E3" w:rsidRDefault="007877E3" w:rsidP="00350CB7">
      <w:pPr>
        <w:ind w:firstLine="567"/>
        <w:rPr>
          <w:rFonts w:ascii="Monotype Corsiva" w:hAnsi="Monotype Corsiva"/>
          <w:sz w:val="32"/>
          <w:szCs w:val="32"/>
        </w:rPr>
      </w:pPr>
    </w:p>
    <w:p w:rsidR="004E4CB3" w:rsidRDefault="004E4CB3" w:rsidP="00DA30BD"/>
    <w:sectPr w:rsidR="004E4CB3" w:rsidSect="00E75453">
      <w:pgSz w:w="11906" w:h="16838"/>
      <w:pgMar w:top="709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"/>
      </v:shape>
    </w:pict>
  </w:numPicBullet>
  <w:abstractNum w:abstractNumId="0" w15:restartNumberingAfterBreak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007CFC"/>
    <w:rsid w:val="0003642A"/>
    <w:rsid w:val="00066488"/>
    <w:rsid w:val="00107C0F"/>
    <w:rsid w:val="00196FCB"/>
    <w:rsid w:val="00350CB7"/>
    <w:rsid w:val="003B1CEA"/>
    <w:rsid w:val="0049098A"/>
    <w:rsid w:val="004C6434"/>
    <w:rsid w:val="004E4CB3"/>
    <w:rsid w:val="007779DE"/>
    <w:rsid w:val="007877E3"/>
    <w:rsid w:val="007A0B5F"/>
    <w:rsid w:val="00852BDB"/>
    <w:rsid w:val="00881188"/>
    <w:rsid w:val="008944E9"/>
    <w:rsid w:val="008F62EB"/>
    <w:rsid w:val="0094515A"/>
    <w:rsid w:val="0096449A"/>
    <w:rsid w:val="00A80B5E"/>
    <w:rsid w:val="00A92B38"/>
    <w:rsid w:val="00AA29B7"/>
    <w:rsid w:val="00AA55FA"/>
    <w:rsid w:val="00B67B9D"/>
    <w:rsid w:val="00BB78E9"/>
    <w:rsid w:val="00BE2942"/>
    <w:rsid w:val="00BE7081"/>
    <w:rsid w:val="00C01A0D"/>
    <w:rsid w:val="00C13CFA"/>
    <w:rsid w:val="00C24D1A"/>
    <w:rsid w:val="00D34550"/>
    <w:rsid w:val="00DA30BD"/>
    <w:rsid w:val="00DA5B64"/>
    <w:rsid w:val="00E6669B"/>
    <w:rsid w:val="00E75453"/>
    <w:rsid w:val="00E87B5A"/>
    <w:rsid w:val="00ED0182"/>
    <w:rsid w:val="00F0637B"/>
    <w:rsid w:val="00F20D72"/>
    <w:rsid w:val="00F273D2"/>
    <w:rsid w:val="00F55B31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9"/>
    </o:shapedefaults>
    <o:shapelayout v:ext="edit">
      <o:idmap v:ext="edit" data="1"/>
    </o:shapelayout>
  </w:shapeDefaults>
  <w:decimalSymbol w:val=","/>
  <w:listSeparator w:val=";"/>
  <w15:docId w15:val="{D64FB92C-3CF0-47ED-8D72-2846C1F6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2018-02-09T05:50:00Z</cp:lastPrinted>
  <dcterms:created xsi:type="dcterms:W3CDTF">2018-02-08T11:48:00Z</dcterms:created>
  <dcterms:modified xsi:type="dcterms:W3CDTF">2018-03-22T14:16:00Z</dcterms:modified>
</cp:coreProperties>
</file>